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ABBAD" w14:textId="77777777" w:rsidR="009E2901" w:rsidRPr="00115E8D" w:rsidRDefault="009E2901" w:rsidP="009E2901">
      <w:pPr>
        <w:spacing w:line="480" w:lineRule="auto"/>
        <w:ind w:firstLine="720"/>
        <w:rPr>
          <w:rFonts w:ascii="Times New Roman" w:hAnsi="Times New Roman" w:cs="Times New Roman"/>
          <w:sz w:val="24"/>
          <w:szCs w:val="24"/>
        </w:rPr>
      </w:pPr>
    </w:p>
    <w:p w14:paraId="3626B057" w14:textId="6BBF8E10" w:rsidR="009E2901" w:rsidRPr="00115E8D" w:rsidRDefault="009E2901" w:rsidP="009E2901">
      <w:pPr>
        <w:spacing w:line="480" w:lineRule="auto"/>
        <w:ind w:firstLine="720"/>
        <w:rPr>
          <w:rFonts w:ascii="Times New Roman" w:hAnsi="Times New Roman" w:cs="Times New Roman"/>
          <w:sz w:val="24"/>
          <w:szCs w:val="24"/>
        </w:rPr>
      </w:pPr>
    </w:p>
    <w:p w14:paraId="2EB9FE90" w14:textId="3067B2CE" w:rsidR="009E2901" w:rsidRPr="00115E8D" w:rsidRDefault="009E2901" w:rsidP="009E2901">
      <w:pPr>
        <w:spacing w:line="480" w:lineRule="auto"/>
        <w:ind w:firstLine="720"/>
        <w:rPr>
          <w:rFonts w:ascii="Times New Roman" w:hAnsi="Times New Roman" w:cs="Times New Roman"/>
          <w:sz w:val="24"/>
          <w:szCs w:val="24"/>
        </w:rPr>
      </w:pPr>
    </w:p>
    <w:p w14:paraId="1543502C" w14:textId="52675876" w:rsidR="009E2901" w:rsidRPr="00115E8D" w:rsidRDefault="009E2901" w:rsidP="009E2901">
      <w:pPr>
        <w:spacing w:line="480" w:lineRule="auto"/>
        <w:ind w:firstLine="720"/>
        <w:rPr>
          <w:rFonts w:ascii="Times New Roman" w:hAnsi="Times New Roman" w:cs="Times New Roman"/>
          <w:sz w:val="24"/>
          <w:szCs w:val="24"/>
        </w:rPr>
      </w:pPr>
    </w:p>
    <w:p w14:paraId="61B994B6" w14:textId="278AEEE6" w:rsidR="009E2901" w:rsidRPr="00115E8D" w:rsidRDefault="009E2901" w:rsidP="009E2901">
      <w:pPr>
        <w:spacing w:line="480" w:lineRule="auto"/>
        <w:ind w:firstLine="720"/>
        <w:rPr>
          <w:rFonts w:ascii="Times New Roman" w:hAnsi="Times New Roman" w:cs="Times New Roman"/>
          <w:sz w:val="24"/>
          <w:szCs w:val="24"/>
        </w:rPr>
      </w:pPr>
    </w:p>
    <w:p w14:paraId="17FBACCC" w14:textId="77777777" w:rsidR="009E2901" w:rsidRPr="00115E8D" w:rsidRDefault="009E2901" w:rsidP="009E2901">
      <w:pPr>
        <w:spacing w:line="480" w:lineRule="auto"/>
        <w:ind w:firstLine="720"/>
        <w:rPr>
          <w:rFonts w:ascii="Times New Roman" w:hAnsi="Times New Roman" w:cs="Times New Roman"/>
          <w:sz w:val="24"/>
          <w:szCs w:val="24"/>
        </w:rPr>
      </w:pPr>
    </w:p>
    <w:p w14:paraId="2CC74DC6" w14:textId="38A62C74" w:rsidR="009E2901" w:rsidRPr="00115E8D" w:rsidRDefault="009E2901" w:rsidP="009E2901">
      <w:pPr>
        <w:spacing w:line="480" w:lineRule="auto"/>
        <w:ind w:firstLine="720"/>
        <w:jc w:val="center"/>
        <w:rPr>
          <w:rFonts w:ascii="Times New Roman" w:hAnsi="Times New Roman" w:cs="Times New Roman"/>
          <w:b/>
          <w:bCs/>
          <w:sz w:val="24"/>
          <w:szCs w:val="24"/>
        </w:rPr>
      </w:pPr>
      <w:r w:rsidRPr="00115E8D">
        <w:rPr>
          <w:rFonts w:ascii="Times New Roman" w:hAnsi="Times New Roman" w:cs="Times New Roman"/>
          <w:b/>
          <w:bCs/>
          <w:sz w:val="24"/>
          <w:szCs w:val="24"/>
        </w:rPr>
        <w:t>Delta Airline Analysis</w:t>
      </w:r>
    </w:p>
    <w:p w14:paraId="320F89D9" w14:textId="35301FCB" w:rsidR="009E2901" w:rsidRPr="00115E8D" w:rsidRDefault="009E2901" w:rsidP="009E2901">
      <w:pPr>
        <w:spacing w:line="480" w:lineRule="auto"/>
        <w:ind w:firstLine="720"/>
        <w:jc w:val="center"/>
        <w:rPr>
          <w:rFonts w:ascii="Times New Roman" w:hAnsi="Times New Roman" w:cs="Times New Roman"/>
          <w:sz w:val="24"/>
          <w:szCs w:val="24"/>
        </w:rPr>
      </w:pPr>
      <w:r w:rsidRPr="00115E8D">
        <w:rPr>
          <w:rFonts w:ascii="Times New Roman" w:hAnsi="Times New Roman" w:cs="Times New Roman"/>
          <w:sz w:val="24"/>
          <w:szCs w:val="24"/>
        </w:rPr>
        <w:t>Name</w:t>
      </w:r>
    </w:p>
    <w:p w14:paraId="0496F9B4" w14:textId="5137475C" w:rsidR="009E2901" w:rsidRPr="00115E8D" w:rsidRDefault="009E2901" w:rsidP="009E2901">
      <w:pPr>
        <w:spacing w:line="480" w:lineRule="auto"/>
        <w:ind w:firstLine="720"/>
        <w:jc w:val="center"/>
        <w:rPr>
          <w:rFonts w:ascii="Times New Roman" w:hAnsi="Times New Roman" w:cs="Times New Roman"/>
          <w:sz w:val="24"/>
          <w:szCs w:val="24"/>
        </w:rPr>
      </w:pPr>
      <w:r w:rsidRPr="00115E8D">
        <w:rPr>
          <w:rFonts w:ascii="Times New Roman" w:hAnsi="Times New Roman" w:cs="Times New Roman"/>
          <w:sz w:val="24"/>
          <w:szCs w:val="24"/>
        </w:rPr>
        <w:t>Institution</w:t>
      </w:r>
    </w:p>
    <w:p w14:paraId="6A50DEA3" w14:textId="5A042300" w:rsidR="009E2901" w:rsidRPr="00115E8D" w:rsidRDefault="009E2901" w:rsidP="009E2901">
      <w:pPr>
        <w:spacing w:line="480" w:lineRule="auto"/>
        <w:ind w:firstLine="720"/>
        <w:jc w:val="center"/>
        <w:rPr>
          <w:rFonts w:ascii="Times New Roman" w:hAnsi="Times New Roman" w:cs="Times New Roman"/>
          <w:sz w:val="24"/>
          <w:szCs w:val="24"/>
        </w:rPr>
      </w:pPr>
      <w:r w:rsidRPr="00115E8D">
        <w:rPr>
          <w:rFonts w:ascii="Times New Roman" w:hAnsi="Times New Roman" w:cs="Times New Roman"/>
          <w:sz w:val="24"/>
          <w:szCs w:val="24"/>
        </w:rPr>
        <w:t>Date</w:t>
      </w:r>
    </w:p>
    <w:p w14:paraId="04B2AB27" w14:textId="77777777" w:rsidR="009E2901" w:rsidRPr="00115E8D" w:rsidRDefault="009E2901" w:rsidP="009E2901">
      <w:pPr>
        <w:spacing w:line="480" w:lineRule="auto"/>
        <w:ind w:firstLine="720"/>
        <w:rPr>
          <w:rFonts w:ascii="Times New Roman" w:hAnsi="Times New Roman" w:cs="Times New Roman"/>
          <w:sz w:val="24"/>
          <w:szCs w:val="24"/>
        </w:rPr>
      </w:pPr>
    </w:p>
    <w:p w14:paraId="5FC34556" w14:textId="77777777" w:rsidR="009E2901" w:rsidRPr="00115E8D" w:rsidRDefault="009E2901" w:rsidP="009E2901">
      <w:pPr>
        <w:spacing w:line="480" w:lineRule="auto"/>
        <w:ind w:firstLine="720"/>
        <w:rPr>
          <w:rFonts w:ascii="Times New Roman" w:hAnsi="Times New Roman" w:cs="Times New Roman"/>
          <w:sz w:val="24"/>
          <w:szCs w:val="24"/>
        </w:rPr>
      </w:pPr>
    </w:p>
    <w:p w14:paraId="1B6085CD" w14:textId="77777777" w:rsidR="009E2901" w:rsidRPr="00115E8D" w:rsidRDefault="009E2901" w:rsidP="009E2901">
      <w:pPr>
        <w:spacing w:line="480" w:lineRule="auto"/>
        <w:ind w:firstLine="720"/>
        <w:rPr>
          <w:rFonts w:ascii="Times New Roman" w:hAnsi="Times New Roman" w:cs="Times New Roman"/>
          <w:sz w:val="24"/>
          <w:szCs w:val="24"/>
        </w:rPr>
      </w:pPr>
    </w:p>
    <w:p w14:paraId="68311329" w14:textId="77777777" w:rsidR="009E2901" w:rsidRPr="00115E8D" w:rsidRDefault="009E2901" w:rsidP="009E2901">
      <w:pPr>
        <w:spacing w:line="480" w:lineRule="auto"/>
        <w:ind w:firstLine="720"/>
        <w:rPr>
          <w:rFonts w:ascii="Times New Roman" w:hAnsi="Times New Roman" w:cs="Times New Roman"/>
          <w:sz w:val="24"/>
          <w:szCs w:val="24"/>
        </w:rPr>
      </w:pPr>
    </w:p>
    <w:p w14:paraId="7B1E3147" w14:textId="77777777" w:rsidR="009E2901" w:rsidRPr="00115E8D" w:rsidRDefault="009E2901" w:rsidP="009E2901">
      <w:pPr>
        <w:spacing w:line="480" w:lineRule="auto"/>
        <w:ind w:firstLine="720"/>
        <w:rPr>
          <w:rFonts w:ascii="Times New Roman" w:hAnsi="Times New Roman" w:cs="Times New Roman"/>
          <w:sz w:val="24"/>
          <w:szCs w:val="24"/>
        </w:rPr>
      </w:pPr>
    </w:p>
    <w:p w14:paraId="765BB525" w14:textId="77777777" w:rsidR="009E2901" w:rsidRPr="00115E8D" w:rsidRDefault="009E2901" w:rsidP="009E2901">
      <w:pPr>
        <w:spacing w:line="480" w:lineRule="auto"/>
        <w:ind w:firstLine="720"/>
        <w:rPr>
          <w:rFonts w:ascii="Times New Roman" w:hAnsi="Times New Roman" w:cs="Times New Roman"/>
          <w:sz w:val="24"/>
          <w:szCs w:val="24"/>
        </w:rPr>
      </w:pPr>
    </w:p>
    <w:p w14:paraId="5ED2CB83" w14:textId="77777777" w:rsidR="009E2901" w:rsidRPr="00115E8D" w:rsidRDefault="009E2901" w:rsidP="009E2901">
      <w:pPr>
        <w:spacing w:line="480" w:lineRule="auto"/>
        <w:ind w:firstLine="720"/>
        <w:rPr>
          <w:rFonts w:ascii="Times New Roman" w:hAnsi="Times New Roman" w:cs="Times New Roman"/>
          <w:sz w:val="24"/>
          <w:szCs w:val="24"/>
        </w:rPr>
      </w:pPr>
    </w:p>
    <w:p w14:paraId="533B60B9" w14:textId="77777777" w:rsidR="009E2901" w:rsidRPr="00115E8D" w:rsidRDefault="009E2901" w:rsidP="009E2901">
      <w:pPr>
        <w:spacing w:line="480" w:lineRule="auto"/>
        <w:ind w:firstLine="720"/>
        <w:rPr>
          <w:rFonts w:ascii="Times New Roman" w:hAnsi="Times New Roman" w:cs="Times New Roman"/>
          <w:sz w:val="24"/>
          <w:szCs w:val="24"/>
        </w:rPr>
      </w:pPr>
    </w:p>
    <w:p w14:paraId="38F4534E" w14:textId="77777777" w:rsidR="00BB6EE3" w:rsidRPr="00115E8D" w:rsidRDefault="00BB6EE3" w:rsidP="00BB6EE3">
      <w:pPr>
        <w:spacing w:line="480" w:lineRule="auto"/>
        <w:ind w:firstLine="720"/>
        <w:jc w:val="center"/>
        <w:rPr>
          <w:rFonts w:ascii="Times New Roman" w:hAnsi="Times New Roman" w:cs="Times New Roman"/>
          <w:b/>
          <w:bCs/>
          <w:sz w:val="24"/>
          <w:szCs w:val="24"/>
        </w:rPr>
      </w:pPr>
      <w:r w:rsidRPr="00115E8D">
        <w:rPr>
          <w:rFonts w:ascii="Times New Roman" w:hAnsi="Times New Roman" w:cs="Times New Roman"/>
          <w:b/>
          <w:bCs/>
          <w:sz w:val="24"/>
          <w:szCs w:val="24"/>
        </w:rPr>
        <w:lastRenderedPageBreak/>
        <w:t>Delta Airline Analysis</w:t>
      </w:r>
    </w:p>
    <w:p w14:paraId="77E0DD39" w14:textId="55A004FD" w:rsidR="00E04149" w:rsidRPr="00115E8D" w:rsidRDefault="00E04149" w:rsidP="00656AC3">
      <w:pPr>
        <w:spacing w:line="480" w:lineRule="auto"/>
        <w:ind w:firstLine="720"/>
        <w:rPr>
          <w:rFonts w:ascii="Times New Roman" w:hAnsi="Times New Roman" w:cs="Times New Roman"/>
          <w:sz w:val="24"/>
          <w:szCs w:val="24"/>
        </w:rPr>
      </w:pPr>
      <w:r w:rsidRPr="00115E8D">
        <w:rPr>
          <w:rFonts w:ascii="Times New Roman" w:hAnsi="Times New Roman" w:cs="Times New Roman"/>
          <w:sz w:val="24"/>
          <w:szCs w:val="24"/>
        </w:rPr>
        <w:t>One of the problems identified after an analysis of delta airlines is the marketing and research problem. The competition from existing organizations is high in the airline industry, making it necessary for delta to effectively scan their market to come up with the most significant ways of ensuring the maintenance of their sales. When other airline companies provide the same services at a lower price, then there is a great possibility that consumers will opt for the cheaper airline</w:t>
      </w:r>
      <w:r w:rsidR="00686FEF">
        <w:rPr>
          <w:rFonts w:ascii="Times New Roman" w:hAnsi="Times New Roman" w:cs="Times New Roman"/>
          <w:sz w:val="24"/>
          <w:szCs w:val="24"/>
        </w:rPr>
        <w:t xml:space="preserve"> (</w:t>
      </w:r>
      <w:r w:rsidR="00686FEF" w:rsidRPr="00115E8D">
        <w:rPr>
          <w:rFonts w:ascii="Times New Roman" w:hAnsi="Times New Roman" w:cs="Times New Roman"/>
          <w:color w:val="222222"/>
          <w:sz w:val="24"/>
          <w:szCs w:val="24"/>
          <w:shd w:val="clear" w:color="auto" w:fill="FFFFFF"/>
        </w:rPr>
        <w:t>Payne, Cruz-Suarez</w:t>
      </w:r>
      <w:r w:rsidR="00686FEF">
        <w:rPr>
          <w:rFonts w:ascii="Times New Roman" w:hAnsi="Times New Roman" w:cs="Times New Roman"/>
          <w:color w:val="222222"/>
          <w:sz w:val="24"/>
          <w:szCs w:val="24"/>
          <w:shd w:val="clear" w:color="auto" w:fill="FFFFFF"/>
        </w:rPr>
        <w:t xml:space="preserve"> </w:t>
      </w:r>
      <w:r w:rsidR="00686FEF" w:rsidRPr="00115E8D">
        <w:rPr>
          <w:rFonts w:ascii="Times New Roman" w:hAnsi="Times New Roman" w:cs="Times New Roman"/>
          <w:color w:val="222222"/>
          <w:sz w:val="24"/>
          <w:szCs w:val="24"/>
          <w:shd w:val="clear" w:color="auto" w:fill="FFFFFF"/>
        </w:rPr>
        <w:t>&amp; Prado-Román</w:t>
      </w:r>
      <w:r w:rsidR="00686FEF">
        <w:rPr>
          <w:rFonts w:ascii="Times New Roman" w:hAnsi="Times New Roman" w:cs="Times New Roman"/>
          <w:color w:val="222222"/>
          <w:sz w:val="24"/>
          <w:szCs w:val="24"/>
          <w:shd w:val="clear" w:color="auto" w:fill="FFFFFF"/>
        </w:rPr>
        <w:t>, 2018)</w:t>
      </w:r>
      <w:r w:rsidRPr="00115E8D">
        <w:rPr>
          <w:rFonts w:ascii="Times New Roman" w:hAnsi="Times New Roman" w:cs="Times New Roman"/>
          <w:sz w:val="24"/>
          <w:szCs w:val="24"/>
        </w:rPr>
        <w:t>. As part of the marketing research, identification of the prices and services provided by other airlines will be effective in ensuring that delta airline stays in</w:t>
      </w:r>
      <w:r w:rsidR="00656AC3" w:rsidRPr="00115E8D">
        <w:rPr>
          <w:rFonts w:ascii="Times New Roman" w:hAnsi="Times New Roman" w:cs="Times New Roman"/>
          <w:sz w:val="24"/>
          <w:szCs w:val="24"/>
        </w:rPr>
        <w:t xml:space="preserve"> </w:t>
      </w:r>
      <w:r w:rsidRPr="00115E8D">
        <w:rPr>
          <w:rFonts w:ascii="Times New Roman" w:hAnsi="Times New Roman" w:cs="Times New Roman"/>
          <w:sz w:val="24"/>
          <w:szCs w:val="24"/>
        </w:rPr>
        <w:t xml:space="preserve">competition. Marketing and research problem is relevant to managers in such </w:t>
      </w:r>
      <w:r w:rsidR="00656AC3" w:rsidRPr="00115E8D">
        <w:rPr>
          <w:rFonts w:ascii="Times New Roman" w:hAnsi="Times New Roman" w:cs="Times New Roman"/>
          <w:sz w:val="24"/>
          <w:szCs w:val="24"/>
        </w:rPr>
        <w:t>a</w:t>
      </w:r>
      <w:r w:rsidRPr="00115E8D">
        <w:rPr>
          <w:rFonts w:ascii="Times New Roman" w:hAnsi="Times New Roman" w:cs="Times New Roman"/>
          <w:sz w:val="24"/>
          <w:szCs w:val="24"/>
        </w:rPr>
        <w:t xml:space="preserve"> way that the managers have a duty of ensuring that the best strategies are used in market research, and therefore the best results regarding the market are provided. Managers should work closely with the marketing team to identify the best way to reach the markets. </w:t>
      </w:r>
    </w:p>
    <w:p w14:paraId="79BF1966" w14:textId="756191E9" w:rsidR="00300D4D" w:rsidRPr="00115E8D" w:rsidRDefault="00E04149" w:rsidP="00656AC3">
      <w:pPr>
        <w:spacing w:line="480" w:lineRule="auto"/>
        <w:ind w:firstLine="720"/>
        <w:rPr>
          <w:rFonts w:ascii="Times New Roman" w:hAnsi="Times New Roman" w:cs="Times New Roman"/>
          <w:sz w:val="24"/>
          <w:szCs w:val="24"/>
        </w:rPr>
      </w:pPr>
      <w:r w:rsidRPr="00115E8D">
        <w:rPr>
          <w:rFonts w:ascii="Times New Roman" w:hAnsi="Times New Roman" w:cs="Times New Roman"/>
          <w:sz w:val="24"/>
          <w:szCs w:val="24"/>
        </w:rPr>
        <w:t xml:space="preserve">The marketing and research problem is </w:t>
      </w:r>
      <w:r w:rsidR="00656AC3" w:rsidRPr="00115E8D">
        <w:rPr>
          <w:rFonts w:ascii="Times New Roman" w:hAnsi="Times New Roman" w:cs="Times New Roman"/>
          <w:sz w:val="24"/>
          <w:szCs w:val="24"/>
        </w:rPr>
        <w:t xml:space="preserve">involves </w:t>
      </w:r>
      <w:r w:rsidRPr="00115E8D">
        <w:rPr>
          <w:rFonts w:ascii="Times New Roman" w:hAnsi="Times New Roman" w:cs="Times New Roman"/>
          <w:sz w:val="24"/>
          <w:szCs w:val="24"/>
        </w:rPr>
        <w:t>determining the preferences and purchasing behaviors of the customers and studying whether the product or service can be profitably sold. Marketing and research problem involves identifying the background of the problem, stating the specific problems and the scope of the problem</w:t>
      </w:r>
      <w:r w:rsidR="00115E8D">
        <w:rPr>
          <w:rFonts w:ascii="Times New Roman" w:hAnsi="Times New Roman" w:cs="Times New Roman"/>
          <w:sz w:val="24"/>
          <w:szCs w:val="24"/>
        </w:rPr>
        <w:t xml:space="preserve"> (</w:t>
      </w:r>
      <w:r w:rsidR="00115E8D" w:rsidRPr="00115E8D">
        <w:rPr>
          <w:rFonts w:ascii="Times New Roman" w:hAnsi="Times New Roman" w:cs="Times New Roman"/>
          <w:color w:val="222222"/>
          <w:sz w:val="24"/>
          <w:szCs w:val="24"/>
          <w:shd w:val="clear" w:color="auto" w:fill="FFFFFF"/>
        </w:rPr>
        <w:t>Dzwigol</w:t>
      </w:r>
      <w:r w:rsidR="00115E8D">
        <w:rPr>
          <w:rFonts w:ascii="Times New Roman" w:hAnsi="Times New Roman" w:cs="Times New Roman"/>
          <w:color w:val="222222"/>
          <w:sz w:val="24"/>
          <w:szCs w:val="24"/>
          <w:shd w:val="clear" w:color="auto" w:fill="FFFFFF"/>
        </w:rPr>
        <w:t>, 2020)</w:t>
      </w:r>
      <w:r w:rsidRPr="00115E8D">
        <w:rPr>
          <w:rFonts w:ascii="Times New Roman" w:hAnsi="Times New Roman" w:cs="Times New Roman"/>
          <w:sz w:val="24"/>
          <w:szCs w:val="24"/>
        </w:rPr>
        <w:t>. Managers should have the ability to identify the marketing and research problems in an effort to ensure that the best interventions are taken to help in dealing with the issue. Some of the interventions that can be taken to deal with marketing and research problems include ensuring efficient survey design, which ensures a direct way of collecting descriptive, quantitative, and numerical information</w:t>
      </w:r>
      <w:r w:rsidR="0019713A">
        <w:rPr>
          <w:rFonts w:ascii="Times New Roman" w:hAnsi="Times New Roman" w:cs="Times New Roman"/>
          <w:sz w:val="24"/>
          <w:szCs w:val="24"/>
        </w:rPr>
        <w:t xml:space="preserve"> (</w:t>
      </w:r>
      <w:r w:rsidR="0019713A" w:rsidRPr="00115E8D">
        <w:rPr>
          <w:rFonts w:ascii="Times New Roman" w:hAnsi="Times New Roman" w:cs="Times New Roman"/>
          <w:color w:val="222222"/>
          <w:sz w:val="24"/>
          <w:szCs w:val="24"/>
          <w:shd w:val="clear" w:color="auto" w:fill="FFFFFF"/>
        </w:rPr>
        <w:t>Nunan, Malhotra</w:t>
      </w:r>
      <w:r w:rsidR="0019713A">
        <w:rPr>
          <w:rFonts w:ascii="Times New Roman" w:hAnsi="Times New Roman" w:cs="Times New Roman"/>
          <w:color w:val="222222"/>
          <w:sz w:val="24"/>
          <w:szCs w:val="24"/>
          <w:shd w:val="clear" w:color="auto" w:fill="FFFFFF"/>
        </w:rPr>
        <w:t xml:space="preserve"> </w:t>
      </w:r>
      <w:r w:rsidR="0019713A" w:rsidRPr="00115E8D">
        <w:rPr>
          <w:rFonts w:ascii="Times New Roman" w:hAnsi="Times New Roman" w:cs="Times New Roman"/>
          <w:color w:val="222222"/>
          <w:sz w:val="24"/>
          <w:szCs w:val="24"/>
          <w:shd w:val="clear" w:color="auto" w:fill="FFFFFF"/>
        </w:rPr>
        <w:t>&amp; Birks</w:t>
      </w:r>
      <w:r w:rsidR="0019713A">
        <w:rPr>
          <w:rFonts w:ascii="Times New Roman" w:hAnsi="Times New Roman" w:cs="Times New Roman"/>
          <w:color w:val="222222"/>
          <w:sz w:val="24"/>
          <w:szCs w:val="24"/>
          <w:shd w:val="clear" w:color="auto" w:fill="FFFFFF"/>
        </w:rPr>
        <w:t>, 2020)</w:t>
      </w:r>
      <w:r w:rsidRPr="00115E8D">
        <w:rPr>
          <w:rFonts w:ascii="Times New Roman" w:hAnsi="Times New Roman" w:cs="Times New Roman"/>
          <w:sz w:val="24"/>
          <w:szCs w:val="24"/>
        </w:rPr>
        <w:t xml:space="preserve">. The organization should also ensure to make use </w:t>
      </w:r>
      <w:r w:rsidRPr="00115E8D">
        <w:rPr>
          <w:rFonts w:ascii="Times New Roman" w:hAnsi="Times New Roman" w:cs="Times New Roman"/>
          <w:sz w:val="24"/>
          <w:szCs w:val="24"/>
        </w:rPr>
        <w:lastRenderedPageBreak/>
        <w:t>of the most effective channels of advertising their products to the customers to ensure they keep up with the competition</w:t>
      </w:r>
      <w:r w:rsidR="00656AC3" w:rsidRPr="00115E8D">
        <w:rPr>
          <w:rFonts w:ascii="Times New Roman" w:hAnsi="Times New Roman" w:cs="Times New Roman"/>
          <w:sz w:val="24"/>
          <w:szCs w:val="24"/>
        </w:rPr>
        <w:t xml:space="preserve"> in the market</w:t>
      </w:r>
      <w:r w:rsidRPr="00115E8D">
        <w:rPr>
          <w:rFonts w:ascii="Times New Roman" w:hAnsi="Times New Roman" w:cs="Times New Roman"/>
          <w:sz w:val="24"/>
          <w:szCs w:val="24"/>
        </w:rPr>
        <w:t>.</w:t>
      </w:r>
    </w:p>
    <w:p w14:paraId="04A29D60" w14:textId="77777777" w:rsidR="00DD21D5" w:rsidRDefault="00DD21D5" w:rsidP="005D092D">
      <w:pPr>
        <w:spacing w:line="480" w:lineRule="auto"/>
        <w:ind w:firstLine="720"/>
        <w:jc w:val="center"/>
        <w:rPr>
          <w:rFonts w:ascii="Times New Roman" w:hAnsi="Times New Roman" w:cs="Times New Roman"/>
          <w:b/>
          <w:bCs/>
          <w:sz w:val="24"/>
          <w:szCs w:val="24"/>
        </w:rPr>
      </w:pPr>
    </w:p>
    <w:p w14:paraId="4D21F8FF" w14:textId="77777777" w:rsidR="00DD21D5" w:rsidRDefault="00DD21D5" w:rsidP="005D092D">
      <w:pPr>
        <w:spacing w:line="480" w:lineRule="auto"/>
        <w:ind w:firstLine="720"/>
        <w:jc w:val="center"/>
        <w:rPr>
          <w:rFonts w:ascii="Times New Roman" w:hAnsi="Times New Roman" w:cs="Times New Roman"/>
          <w:b/>
          <w:bCs/>
          <w:sz w:val="24"/>
          <w:szCs w:val="24"/>
        </w:rPr>
      </w:pPr>
    </w:p>
    <w:p w14:paraId="3EB28C44" w14:textId="77777777" w:rsidR="00DD21D5" w:rsidRDefault="00DD21D5" w:rsidP="005D092D">
      <w:pPr>
        <w:spacing w:line="480" w:lineRule="auto"/>
        <w:ind w:firstLine="720"/>
        <w:jc w:val="center"/>
        <w:rPr>
          <w:rFonts w:ascii="Times New Roman" w:hAnsi="Times New Roman" w:cs="Times New Roman"/>
          <w:b/>
          <w:bCs/>
          <w:sz w:val="24"/>
          <w:szCs w:val="24"/>
        </w:rPr>
      </w:pPr>
    </w:p>
    <w:p w14:paraId="5D31F80C" w14:textId="77777777" w:rsidR="00DD21D5" w:rsidRDefault="00DD21D5" w:rsidP="005D092D">
      <w:pPr>
        <w:spacing w:line="480" w:lineRule="auto"/>
        <w:ind w:firstLine="720"/>
        <w:jc w:val="center"/>
        <w:rPr>
          <w:rFonts w:ascii="Times New Roman" w:hAnsi="Times New Roman" w:cs="Times New Roman"/>
          <w:b/>
          <w:bCs/>
          <w:sz w:val="24"/>
          <w:szCs w:val="24"/>
        </w:rPr>
      </w:pPr>
    </w:p>
    <w:p w14:paraId="3594EE3C" w14:textId="77777777" w:rsidR="00DD21D5" w:rsidRDefault="00DD21D5" w:rsidP="005D092D">
      <w:pPr>
        <w:spacing w:line="480" w:lineRule="auto"/>
        <w:ind w:firstLine="720"/>
        <w:jc w:val="center"/>
        <w:rPr>
          <w:rFonts w:ascii="Times New Roman" w:hAnsi="Times New Roman" w:cs="Times New Roman"/>
          <w:b/>
          <w:bCs/>
          <w:sz w:val="24"/>
          <w:szCs w:val="24"/>
        </w:rPr>
      </w:pPr>
    </w:p>
    <w:p w14:paraId="441CA07F" w14:textId="77777777" w:rsidR="00DD21D5" w:rsidRDefault="00DD21D5" w:rsidP="005D092D">
      <w:pPr>
        <w:spacing w:line="480" w:lineRule="auto"/>
        <w:ind w:firstLine="720"/>
        <w:jc w:val="center"/>
        <w:rPr>
          <w:rFonts w:ascii="Times New Roman" w:hAnsi="Times New Roman" w:cs="Times New Roman"/>
          <w:b/>
          <w:bCs/>
          <w:sz w:val="24"/>
          <w:szCs w:val="24"/>
        </w:rPr>
      </w:pPr>
    </w:p>
    <w:p w14:paraId="2C28B81E" w14:textId="77777777" w:rsidR="00DD21D5" w:rsidRDefault="00DD21D5" w:rsidP="005D092D">
      <w:pPr>
        <w:spacing w:line="480" w:lineRule="auto"/>
        <w:ind w:firstLine="720"/>
        <w:jc w:val="center"/>
        <w:rPr>
          <w:rFonts w:ascii="Times New Roman" w:hAnsi="Times New Roman" w:cs="Times New Roman"/>
          <w:b/>
          <w:bCs/>
          <w:sz w:val="24"/>
          <w:szCs w:val="24"/>
        </w:rPr>
      </w:pPr>
    </w:p>
    <w:p w14:paraId="0437784A" w14:textId="77777777" w:rsidR="00DD21D5" w:rsidRDefault="00DD21D5" w:rsidP="005D092D">
      <w:pPr>
        <w:spacing w:line="480" w:lineRule="auto"/>
        <w:ind w:firstLine="720"/>
        <w:jc w:val="center"/>
        <w:rPr>
          <w:rFonts w:ascii="Times New Roman" w:hAnsi="Times New Roman" w:cs="Times New Roman"/>
          <w:b/>
          <w:bCs/>
          <w:sz w:val="24"/>
          <w:szCs w:val="24"/>
        </w:rPr>
      </w:pPr>
    </w:p>
    <w:p w14:paraId="4505BEEC" w14:textId="77777777" w:rsidR="00DD21D5" w:rsidRDefault="00DD21D5" w:rsidP="005D092D">
      <w:pPr>
        <w:spacing w:line="480" w:lineRule="auto"/>
        <w:ind w:firstLine="720"/>
        <w:jc w:val="center"/>
        <w:rPr>
          <w:rFonts w:ascii="Times New Roman" w:hAnsi="Times New Roman" w:cs="Times New Roman"/>
          <w:b/>
          <w:bCs/>
          <w:sz w:val="24"/>
          <w:szCs w:val="24"/>
        </w:rPr>
      </w:pPr>
    </w:p>
    <w:p w14:paraId="557937FC" w14:textId="77777777" w:rsidR="00DD21D5" w:rsidRDefault="00DD21D5" w:rsidP="005D092D">
      <w:pPr>
        <w:spacing w:line="480" w:lineRule="auto"/>
        <w:ind w:firstLine="720"/>
        <w:jc w:val="center"/>
        <w:rPr>
          <w:rFonts w:ascii="Times New Roman" w:hAnsi="Times New Roman" w:cs="Times New Roman"/>
          <w:b/>
          <w:bCs/>
          <w:sz w:val="24"/>
          <w:szCs w:val="24"/>
        </w:rPr>
      </w:pPr>
    </w:p>
    <w:p w14:paraId="2614B74A" w14:textId="77777777" w:rsidR="00DD21D5" w:rsidRDefault="00DD21D5" w:rsidP="005D092D">
      <w:pPr>
        <w:spacing w:line="480" w:lineRule="auto"/>
        <w:ind w:firstLine="720"/>
        <w:jc w:val="center"/>
        <w:rPr>
          <w:rFonts w:ascii="Times New Roman" w:hAnsi="Times New Roman" w:cs="Times New Roman"/>
          <w:b/>
          <w:bCs/>
          <w:sz w:val="24"/>
          <w:szCs w:val="24"/>
        </w:rPr>
      </w:pPr>
    </w:p>
    <w:p w14:paraId="37D14CCC" w14:textId="77777777" w:rsidR="00DD21D5" w:rsidRDefault="00DD21D5" w:rsidP="005D092D">
      <w:pPr>
        <w:spacing w:line="480" w:lineRule="auto"/>
        <w:ind w:firstLine="720"/>
        <w:jc w:val="center"/>
        <w:rPr>
          <w:rFonts w:ascii="Times New Roman" w:hAnsi="Times New Roman" w:cs="Times New Roman"/>
          <w:b/>
          <w:bCs/>
          <w:sz w:val="24"/>
          <w:szCs w:val="24"/>
        </w:rPr>
      </w:pPr>
    </w:p>
    <w:p w14:paraId="783E4777" w14:textId="77777777" w:rsidR="00DD21D5" w:rsidRDefault="00DD21D5" w:rsidP="005D092D">
      <w:pPr>
        <w:spacing w:line="480" w:lineRule="auto"/>
        <w:ind w:firstLine="720"/>
        <w:jc w:val="center"/>
        <w:rPr>
          <w:rFonts w:ascii="Times New Roman" w:hAnsi="Times New Roman" w:cs="Times New Roman"/>
          <w:b/>
          <w:bCs/>
          <w:sz w:val="24"/>
          <w:szCs w:val="24"/>
        </w:rPr>
      </w:pPr>
    </w:p>
    <w:p w14:paraId="61ECBA5A" w14:textId="77777777" w:rsidR="00DD21D5" w:rsidRDefault="00DD21D5" w:rsidP="005D092D">
      <w:pPr>
        <w:spacing w:line="480" w:lineRule="auto"/>
        <w:ind w:firstLine="720"/>
        <w:jc w:val="center"/>
        <w:rPr>
          <w:rFonts w:ascii="Times New Roman" w:hAnsi="Times New Roman" w:cs="Times New Roman"/>
          <w:b/>
          <w:bCs/>
          <w:sz w:val="24"/>
          <w:szCs w:val="24"/>
        </w:rPr>
      </w:pPr>
    </w:p>
    <w:p w14:paraId="4A75C3A4" w14:textId="77777777" w:rsidR="00DD21D5" w:rsidRDefault="00DD21D5" w:rsidP="005D092D">
      <w:pPr>
        <w:spacing w:line="480" w:lineRule="auto"/>
        <w:ind w:firstLine="720"/>
        <w:jc w:val="center"/>
        <w:rPr>
          <w:rFonts w:ascii="Times New Roman" w:hAnsi="Times New Roman" w:cs="Times New Roman"/>
          <w:b/>
          <w:bCs/>
          <w:sz w:val="24"/>
          <w:szCs w:val="24"/>
        </w:rPr>
      </w:pPr>
    </w:p>
    <w:p w14:paraId="693F7AD4" w14:textId="77777777" w:rsidR="00DD21D5" w:rsidRDefault="00DD21D5" w:rsidP="005D092D">
      <w:pPr>
        <w:spacing w:line="480" w:lineRule="auto"/>
        <w:ind w:firstLine="720"/>
        <w:jc w:val="center"/>
        <w:rPr>
          <w:rFonts w:ascii="Times New Roman" w:hAnsi="Times New Roman" w:cs="Times New Roman"/>
          <w:b/>
          <w:bCs/>
          <w:sz w:val="24"/>
          <w:szCs w:val="24"/>
        </w:rPr>
      </w:pPr>
    </w:p>
    <w:p w14:paraId="20DC666E" w14:textId="77777777" w:rsidR="00DD21D5" w:rsidRDefault="00DD21D5" w:rsidP="005D092D">
      <w:pPr>
        <w:spacing w:line="480" w:lineRule="auto"/>
        <w:ind w:firstLine="720"/>
        <w:jc w:val="center"/>
        <w:rPr>
          <w:rFonts w:ascii="Times New Roman" w:hAnsi="Times New Roman" w:cs="Times New Roman"/>
          <w:b/>
          <w:bCs/>
          <w:sz w:val="24"/>
          <w:szCs w:val="24"/>
        </w:rPr>
      </w:pPr>
    </w:p>
    <w:p w14:paraId="44A772D6" w14:textId="4357F846" w:rsidR="003F0754" w:rsidRPr="005D092D" w:rsidRDefault="003F0754" w:rsidP="005D092D">
      <w:pPr>
        <w:spacing w:line="480" w:lineRule="auto"/>
        <w:ind w:firstLine="720"/>
        <w:jc w:val="center"/>
        <w:rPr>
          <w:rFonts w:ascii="Times New Roman" w:hAnsi="Times New Roman" w:cs="Times New Roman"/>
          <w:b/>
          <w:bCs/>
          <w:sz w:val="24"/>
          <w:szCs w:val="24"/>
        </w:rPr>
      </w:pPr>
      <w:r w:rsidRPr="005D092D">
        <w:rPr>
          <w:rFonts w:ascii="Times New Roman" w:hAnsi="Times New Roman" w:cs="Times New Roman"/>
          <w:b/>
          <w:bCs/>
          <w:sz w:val="24"/>
          <w:szCs w:val="24"/>
        </w:rPr>
        <w:lastRenderedPageBreak/>
        <w:t>References</w:t>
      </w:r>
    </w:p>
    <w:p w14:paraId="6B7BBF6D" w14:textId="77777777" w:rsidR="005D092D" w:rsidRPr="00115E8D" w:rsidRDefault="005D092D" w:rsidP="005D092D">
      <w:pPr>
        <w:spacing w:line="480" w:lineRule="auto"/>
        <w:ind w:left="720" w:hanging="720"/>
        <w:rPr>
          <w:rFonts w:ascii="Times New Roman" w:hAnsi="Times New Roman" w:cs="Times New Roman"/>
          <w:color w:val="222222"/>
          <w:sz w:val="24"/>
          <w:szCs w:val="24"/>
          <w:shd w:val="clear" w:color="auto" w:fill="FFFFFF"/>
        </w:rPr>
      </w:pPr>
      <w:r w:rsidRPr="00115E8D">
        <w:rPr>
          <w:rFonts w:ascii="Times New Roman" w:hAnsi="Times New Roman" w:cs="Times New Roman"/>
          <w:color w:val="222222"/>
          <w:sz w:val="24"/>
          <w:szCs w:val="24"/>
          <w:shd w:val="clear" w:color="auto" w:fill="FFFFFF"/>
        </w:rPr>
        <w:t>Dzwigol, H. (2020). Innovation in marketing research: quantitative and qualitative analysis.</w:t>
      </w:r>
    </w:p>
    <w:p w14:paraId="056BA420" w14:textId="77777777" w:rsidR="005D092D" w:rsidRPr="00115E8D" w:rsidRDefault="005D092D" w:rsidP="005D092D">
      <w:pPr>
        <w:spacing w:line="480" w:lineRule="auto"/>
        <w:ind w:left="720" w:hanging="720"/>
        <w:rPr>
          <w:rFonts w:ascii="Times New Roman" w:hAnsi="Times New Roman" w:cs="Times New Roman"/>
          <w:color w:val="222222"/>
          <w:sz w:val="24"/>
          <w:szCs w:val="24"/>
          <w:shd w:val="clear" w:color="auto" w:fill="FFFFFF"/>
        </w:rPr>
      </w:pPr>
      <w:r w:rsidRPr="00115E8D">
        <w:rPr>
          <w:rFonts w:ascii="Times New Roman" w:hAnsi="Times New Roman" w:cs="Times New Roman"/>
          <w:color w:val="222222"/>
          <w:sz w:val="24"/>
          <w:szCs w:val="24"/>
          <w:shd w:val="clear" w:color="auto" w:fill="FFFFFF"/>
        </w:rPr>
        <w:t>Nunan, D., Malhotra, N. K., &amp; Birks, D. F. (2020). </w:t>
      </w:r>
      <w:r w:rsidRPr="00115E8D">
        <w:rPr>
          <w:rFonts w:ascii="Times New Roman" w:hAnsi="Times New Roman" w:cs="Times New Roman"/>
          <w:i/>
          <w:iCs/>
          <w:color w:val="222222"/>
          <w:sz w:val="24"/>
          <w:szCs w:val="24"/>
          <w:shd w:val="clear" w:color="auto" w:fill="FFFFFF"/>
        </w:rPr>
        <w:t>Marketing Research: Applied Insight</w:t>
      </w:r>
      <w:r w:rsidRPr="00115E8D">
        <w:rPr>
          <w:rFonts w:ascii="Times New Roman" w:hAnsi="Times New Roman" w:cs="Times New Roman"/>
          <w:color w:val="222222"/>
          <w:sz w:val="24"/>
          <w:szCs w:val="24"/>
          <w:shd w:val="clear" w:color="auto" w:fill="FFFFFF"/>
        </w:rPr>
        <w:t>. Pearson UK.</w:t>
      </w:r>
    </w:p>
    <w:p w14:paraId="0D8405EB" w14:textId="77777777" w:rsidR="005D092D" w:rsidRPr="00115E8D" w:rsidRDefault="005D092D" w:rsidP="005D092D">
      <w:pPr>
        <w:spacing w:line="480" w:lineRule="auto"/>
        <w:ind w:left="720" w:hanging="720"/>
        <w:rPr>
          <w:rFonts w:ascii="Times New Roman" w:hAnsi="Times New Roman" w:cs="Times New Roman"/>
          <w:sz w:val="24"/>
          <w:szCs w:val="24"/>
        </w:rPr>
      </w:pPr>
      <w:r w:rsidRPr="00115E8D">
        <w:rPr>
          <w:rFonts w:ascii="Times New Roman" w:hAnsi="Times New Roman" w:cs="Times New Roman"/>
          <w:color w:val="222222"/>
          <w:sz w:val="24"/>
          <w:szCs w:val="24"/>
          <w:shd w:val="clear" w:color="auto" w:fill="FFFFFF"/>
        </w:rPr>
        <w:t>Payne, G., Cruz-Suarez, A., &amp; Prado-Román, A. (2018). Legitimacy as competitive advantage: A US airline case study. In </w:t>
      </w:r>
      <w:r w:rsidRPr="00115E8D">
        <w:rPr>
          <w:rFonts w:ascii="Times New Roman" w:hAnsi="Times New Roman" w:cs="Times New Roman"/>
          <w:i/>
          <w:iCs/>
          <w:color w:val="222222"/>
          <w:sz w:val="24"/>
          <w:szCs w:val="24"/>
          <w:shd w:val="clear" w:color="auto" w:fill="FFFFFF"/>
        </w:rPr>
        <w:t>Organizational legitimacy</w:t>
      </w:r>
      <w:r w:rsidRPr="00115E8D">
        <w:rPr>
          <w:rFonts w:ascii="Times New Roman" w:hAnsi="Times New Roman" w:cs="Times New Roman"/>
          <w:color w:val="222222"/>
          <w:sz w:val="24"/>
          <w:szCs w:val="24"/>
          <w:shd w:val="clear" w:color="auto" w:fill="FFFFFF"/>
        </w:rPr>
        <w:t> (pp. 121-140). Springer, Cham.</w:t>
      </w:r>
    </w:p>
    <w:sectPr w:rsidR="005D092D" w:rsidRPr="00115E8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E9341" w14:textId="77777777" w:rsidR="00E70B0A" w:rsidRDefault="00E70B0A" w:rsidP="009E2901">
      <w:pPr>
        <w:spacing w:after="0" w:line="240" w:lineRule="auto"/>
      </w:pPr>
      <w:r>
        <w:separator/>
      </w:r>
    </w:p>
  </w:endnote>
  <w:endnote w:type="continuationSeparator" w:id="0">
    <w:p w14:paraId="16620D03" w14:textId="77777777" w:rsidR="00E70B0A" w:rsidRDefault="00E70B0A" w:rsidP="009E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E437" w14:textId="77777777" w:rsidR="00E70B0A" w:rsidRDefault="00E70B0A" w:rsidP="009E2901">
      <w:pPr>
        <w:spacing w:after="0" w:line="240" w:lineRule="auto"/>
      </w:pPr>
      <w:r>
        <w:separator/>
      </w:r>
    </w:p>
  </w:footnote>
  <w:footnote w:type="continuationSeparator" w:id="0">
    <w:p w14:paraId="1B7ECB29" w14:textId="77777777" w:rsidR="00E70B0A" w:rsidRDefault="00E70B0A" w:rsidP="009E2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137993"/>
      <w:docPartObj>
        <w:docPartGallery w:val="Page Numbers (Top of Page)"/>
        <w:docPartUnique/>
      </w:docPartObj>
    </w:sdtPr>
    <w:sdtEndPr>
      <w:rPr>
        <w:rFonts w:ascii="Times New Roman" w:hAnsi="Times New Roman" w:cs="Times New Roman"/>
        <w:noProof/>
        <w:sz w:val="24"/>
        <w:szCs w:val="24"/>
      </w:rPr>
    </w:sdtEndPr>
    <w:sdtContent>
      <w:p w14:paraId="40423F6D" w14:textId="271E4586" w:rsidR="009E2901" w:rsidRPr="009E2901" w:rsidRDefault="009E2901">
        <w:pPr>
          <w:pStyle w:val="Header"/>
          <w:jc w:val="right"/>
          <w:rPr>
            <w:rFonts w:ascii="Times New Roman" w:hAnsi="Times New Roman" w:cs="Times New Roman"/>
            <w:sz w:val="24"/>
            <w:szCs w:val="24"/>
          </w:rPr>
        </w:pPr>
        <w:r w:rsidRPr="009E2901">
          <w:rPr>
            <w:rFonts w:ascii="Times New Roman" w:hAnsi="Times New Roman" w:cs="Times New Roman"/>
            <w:sz w:val="24"/>
            <w:szCs w:val="24"/>
          </w:rPr>
          <w:fldChar w:fldCharType="begin"/>
        </w:r>
        <w:r w:rsidRPr="009E2901">
          <w:rPr>
            <w:rFonts w:ascii="Times New Roman" w:hAnsi="Times New Roman" w:cs="Times New Roman"/>
            <w:sz w:val="24"/>
            <w:szCs w:val="24"/>
          </w:rPr>
          <w:instrText xml:space="preserve"> PAGE   \* MERGEFORMAT </w:instrText>
        </w:r>
        <w:r w:rsidRPr="009E2901">
          <w:rPr>
            <w:rFonts w:ascii="Times New Roman" w:hAnsi="Times New Roman" w:cs="Times New Roman"/>
            <w:sz w:val="24"/>
            <w:szCs w:val="24"/>
          </w:rPr>
          <w:fldChar w:fldCharType="separate"/>
        </w:r>
        <w:r w:rsidRPr="009E2901">
          <w:rPr>
            <w:rFonts w:ascii="Times New Roman" w:hAnsi="Times New Roman" w:cs="Times New Roman"/>
            <w:noProof/>
            <w:sz w:val="24"/>
            <w:szCs w:val="24"/>
          </w:rPr>
          <w:t>2</w:t>
        </w:r>
        <w:r w:rsidRPr="009E2901">
          <w:rPr>
            <w:rFonts w:ascii="Times New Roman" w:hAnsi="Times New Roman" w:cs="Times New Roman"/>
            <w:noProof/>
            <w:sz w:val="24"/>
            <w:szCs w:val="24"/>
          </w:rPr>
          <w:fldChar w:fldCharType="end"/>
        </w:r>
      </w:p>
    </w:sdtContent>
  </w:sdt>
  <w:p w14:paraId="6A133787" w14:textId="77777777" w:rsidR="009E2901" w:rsidRDefault="009E29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75"/>
    <w:rsid w:val="00115E8D"/>
    <w:rsid w:val="0012227A"/>
    <w:rsid w:val="0019713A"/>
    <w:rsid w:val="001F1B88"/>
    <w:rsid w:val="00235995"/>
    <w:rsid w:val="00300D4D"/>
    <w:rsid w:val="003B3CF7"/>
    <w:rsid w:val="003F0754"/>
    <w:rsid w:val="004B42A4"/>
    <w:rsid w:val="004D777A"/>
    <w:rsid w:val="00534A7C"/>
    <w:rsid w:val="005561D9"/>
    <w:rsid w:val="005D092D"/>
    <w:rsid w:val="0060004E"/>
    <w:rsid w:val="00656AC3"/>
    <w:rsid w:val="00686FEF"/>
    <w:rsid w:val="00695311"/>
    <w:rsid w:val="006D2D3B"/>
    <w:rsid w:val="00832075"/>
    <w:rsid w:val="009E2901"/>
    <w:rsid w:val="00A04F2C"/>
    <w:rsid w:val="00B76213"/>
    <w:rsid w:val="00BB6EE3"/>
    <w:rsid w:val="00BD27D5"/>
    <w:rsid w:val="00C92606"/>
    <w:rsid w:val="00CF0CAA"/>
    <w:rsid w:val="00DD21D5"/>
    <w:rsid w:val="00DD790B"/>
    <w:rsid w:val="00E0290C"/>
    <w:rsid w:val="00E04149"/>
    <w:rsid w:val="00E70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FC89"/>
  <w15:chartTrackingRefBased/>
  <w15:docId w15:val="{78812474-AEA0-499C-B81F-CFFEBAF1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9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901"/>
  </w:style>
  <w:style w:type="paragraph" w:styleId="Footer">
    <w:name w:val="footer"/>
    <w:basedOn w:val="Normal"/>
    <w:link w:val="FooterChar"/>
    <w:uiPriority w:val="99"/>
    <w:unhideWhenUsed/>
    <w:rsid w:val="009E2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felister makenga</dc:creator>
  <cp:keywords/>
  <dc:description/>
  <cp:lastModifiedBy>felister makenga</cp:lastModifiedBy>
  <cp:revision>12</cp:revision>
  <dcterms:created xsi:type="dcterms:W3CDTF">2021-09-14T18:40:00Z</dcterms:created>
  <dcterms:modified xsi:type="dcterms:W3CDTF">2021-09-14T21:54:00Z</dcterms:modified>
</cp:coreProperties>
</file>